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34" w:rsidRPr="002B5334" w:rsidRDefault="002B5334" w:rsidP="002B5334">
      <w:pPr>
        <w:rPr>
          <w:b/>
          <w:bCs/>
          <w:sz w:val="28"/>
          <w:szCs w:val="28"/>
        </w:rPr>
      </w:pPr>
      <w:proofErr w:type="spellStart"/>
      <w:r w:rsidRPr="002B5334">
        <w:rPr>
          <w:b/>
          <w:bCs/>
          <w:sz w:val="28"/>
          <w:szCs w:val="28"/>
        </w:rPr>
        <w:t>Bozorgmehr</w:t>
      </w:r>
      <w:proofErr w:type="spellEnd"/>
      <w:r w:rsidRPr="002B5334">
        <w:rPr>
          <w:b/>
          <w:bCs/>
          <w:sz w:val="28"/>
          <w:szCs w:val="28"/>
        </w:rPr>
        <w:t xml:space="preserve"> Donya Services</w:t>
      </w:r>
    </w:p>
    <w:p w:rsidR="002B5334" w:rsidRDefault="002B5334" w:rsidP="002B5334">
      <w:pPr>
        <w:rPr>
          <w:b/>
          <w:bCs/>
        </w:rPr>
      </w:pPr>
      <w:r>
        <w:rPr>
          <w:b/>
          <w:bCs/>
        </w:rPr>
        <w:t>Hotel Services</w:t>
      </w:r>
    </w:p>
    <w:p w:rsidR="002B5334" w:rsidRDefault="002B5334" w:rsidP="002B5334">
      <w:r>
        <w:t>We can arrange for you to use the needed services of all hotels in Iran, including the basic services and additional guest facilities such as swimming pool, business center, childcare, conference facilities and social function services.</w:t>
      </w:r>
    </w:p>
    <w:p w:rsidR="00F2119F" w:rsidRDefault="00F2119F">
      <w:bookmarkStart w:id="0" w:name="_GoBack"/>
      <w:bookmarkEnd w:id="0"/>
    </w:p>
    <w:sectPr w:rsidR="00F21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A4C3E"/>
    <w:multiLevelType w:val="hybridMultilevel"/>
    <w:tmpl w:val="4DC6F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A6"/>
    <w:rsid w:val="002B5334"/>
    <w:rsid w:val="009044A6"/>
    <w:rsid w:val="00B47910"/>
    <w:rsid w:val="00F2119F"/>
    <w:rsid w:val="00F42D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DDB25-29B5-4E9D-B462-87AADEB0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334"/>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3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karbar</dc:creator>
  <cp:keywords/>
  <dc:description/>
  <cp:lastModifiedBy>karbar</cp:lastModifiedBy>
  <cp:revision>7</cp:revision>
  <dcterms:created xsi:type="dcterms:W3CDTF">2015-12-19T13:26:00Z</dcterms:created>
  <dcterms:modified xsi:type="dcterms:W3CDTF">2015-12-19T13:28:00Z</dcterms:modified>
</cp:coreProperties>
</file>